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3" w:rsidRDefault="007922C3" w:rsidP="007922C3">
      <w:pPr>
        <w:spacing w:line="420" w:lineRule="exact"/>
        <w:jc w:val="center"/>
        <w:rPr>
          <w:rFonts w:ascii="黑体" w:eastAsia="黑体" w:hAnsi="宋体"/>
          <w:b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浙江中医药大学教师专业技术职务评聘表（评审表）</w:t>
      </w:r>
    </w:p>
    <w:p w:rsidR="007922C3" w:rsidRDefault="007922C3" w:rsidP="007922C3">
      <w:pPr>
        <w:adjustRightInd w:val="0"/>
        <w:snapToGrid w:val="0"/>
        <w:spacing w:line="28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     </w:t>
      </w:r>
    </w:p>
    <w:p w:rsidR="007922C3" w:rsidRDefault="007922C3" w:rsidP="007922C3">
      <w:pPr>
        <w:adjustRightInd w:val="0"/>
        <w:snapToGrid w:val="0"/>
        <w:spacing w:line="280" w:lineRule="exac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所在单位：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所属研究所（教研室）：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:rsidR="007922C3" w:rsidRDefault="007922C3" w:rsidP="007922C3">
      <w:pPr>
        <w:rPr>
          <w:b/>
          <w:color w:val="000000"/>
          <w:sz w:val="24"/>
        </w:rPr>
      </w:pPr>
    </w:p>
    <w:p w:rsidR="007922C3" w:rsidRDefault="007922C3" w:rsidP="007922C3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一、基本情况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540"/>
        <w:gridCol w:w="710"/>
        <w:gridCol w:w="1182"/>
        <w:gridCol w:w="406"/>
        <w:gridCol w:w="73"/>
        <w:gridCol w:w="885"/>
        <w:gridCol w:w="50"/>
        <w:gridCol w:w="685"/>
        <w:gridCol w:w="48"/>
        <w:gridCol w:w="357"/>
        <w:gridCol w:w="20"/>
        <w:gridCol w:w="1359"/>
        <w:gridCol w:w="38"/>
        <w:gridCol w:w="1132"/>
        <w:gridCol w:w="6"/>
        <w:gridCol w:w="266"/>
        <w:gridCol w:w="881"/>
        <w:gridCol w:w="1088"/>
      </w:tblGrid>
      <w:tr w:rsidR="007922C3" w:rsidTr="00B12F07">
        <w:trPr>
          <w:cantSplit/>
          <w:trHeight w:val="397"/>
          <w:jc w:val="center"/>
        </w:trPr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ind w:firstLineChars="50" w:firstLine="120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张三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女 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申报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教授 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申报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14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正常申报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照片</w:t>
            </w:r>
          </w:p>
        </w:tc>
      </w:tr>
      <w:tr w:rsidR="007922C3" w:rsidTr="00B12F07">
        <w:trPr>
          <w:cantSplit/>
          <w:trHeight w:val="496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1971.08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现从事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中医学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专任</w:t>
            </w:r>
            <w:r>
              <w:rPr>
                <w:rFonts w:ascii="宋体" w:hAnsi="宋体"/>
                <w:color w:val="000000"/>
                <w:sz w:val="24"/>
              </w:rPr>
              <w:t>教师类型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教学科研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并重型 </w:t>
            </w:r>
          </w:p>
        </w:tc>
        <w:tc>
          <w:tcPr>
            <w:tcW w:w="1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922C3" w:rsidTr="00B12F07">
        <w:trPr>
          <w:cantSplit/>
          <w:trHeight w:val="49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现专业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技术</w:t>
            </w: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副教授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资格</w:t>
            </w:r>
          </w:p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取得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2007.09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聘任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2007.09</w:t>
            </w:r>
          </w:p>
        </w:tc>
        <w:tc>
          <w:tcPr>
            <w:tcW w:w="196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922C3" w:rsidTr="00B12F07">
        <w:trPr>
          <w:cantSplit/>
          <w:trHeight w:val="41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原专业技术</w:t>
            </w: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未曾转评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不填</w:t>
            </w: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未曾转评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不填</w:t>
            </w: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未曾转评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不填</w:t>
            </w:r>
          </w:p>
        </w:tc>
        <w:tc>
          <w:tcPr>
            <w:tcW w:w="1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922C3" w:rsidTr="00B12F07">
        <w:trPr>
          <w:cantSplit/>
          <w:trHeight w:val="845"/>
          <w:jc w:val="center"/>
        </w:trPr>
        <w:tc>
          <w:tcPr>
            <w:tcW w:w="33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学习经历（从大专填起，注明何时何校何专业取得学历或学位）</w:t>
            </w:r>
          </w:p>
        </w:tc>
        <w:tc>
          <w:tcPr>
            <w:tcW w:w="72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1991.09-1995.06华东师范大学生物学专业本科毕业、学士学位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1995.07-1998.07杭州大学生物学专业研究生毕业、硕士学位</w:t>
            </w:r>
          </w:p>
          <w:p w:rsidR="007922C3" w:rsidRDefault="007922C3" w:rsidP="00B12F07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2002.07-2005.07浙江大学生物学专业研究生毕业、博士学位</w:t>
            </w:r>
          </w:p>
        </w:tc>
      </w:tr>
      <w:tr w:rsidR="007922C3" w:rsidTr="00B12F07">
        <w:trPr>
          <w:cantSplit/>
          <w:trHeight w:val="8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专技人员</w:t>
            </w:r>
            <w:r>
              <w:rPr>
                <w:rFonts w:ascii="宋体" w:hAnsi="宋体"/>
                <w:color w:val="000000"/>
                <w:sz w:val="24"/>
              </w:rPr>
              <w:t>类别</w:t>
            </w:r>
          </w:p>
        </w:tc>
        <w:tc>
          <w:tcPr>
            <w:tcW w:w="370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专任教师/专职科研/卫技人员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 (兼)任党政职务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某学院副院长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是否取得高校教师资格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是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取得岗培合格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证书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研究生主</w:t>
            </w:r>
            <w:r>
              <w:rPr>
                <w:rFonts w:ascii="宋体" w:hAnsi="宋体" w:hint="eastAsia"/>
                <w:color w:val="000000"/>
                <w:sz w:val="24"/>
              </w:rPr>
              <w:t>干</w:t>
            </w:r>
            <w:r>
              <w:rPr>
                <w:rFonts w:ascii="宋体" w:hAnsi="宋体"/>
                <w:color w:val="000000"/>
                <w:sz w:val="24"/>
              </w:rPr>
              <w:t>课程成绩</w:t>
            </w:r>
            <w:r>
              <w:rPr>
                <w:rFonts w:ascii="宋体" w:hAnsi="宋体"/>
                <w:color w:val="000000"/>
                <w:szCs w:val="21"/>
              </w:rPr>
              <w:t>(门数)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博士研究生</w:t>
            </w:r>
          </w:p>
        </w:tc>
      </w:tr>
      <w:tr w:rsidR="007922C3" w:rsidTr="00B12F07">
        <w:trPr>
          <w:cantSplit/>
          <w:trHeight w:val="584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年度考核情况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2016年：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优秀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2017年：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合格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2018年：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优秀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经</w:t>
            </w:r>
          </w:p>
          <w:p w:rsidR="007922C3" w:rsidRDefault="007922C3" w:rsidP="00B12F07">
            <w:pPr>
              <w:spacing w:line="24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</w:p>
          <w:p w:rsidR="007922C3" w:rsidRDefault="007922C3" w:rsidP="00B12F07">
            <w:pPr>
              <w:spacing w:line="24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</w:p>
          <w:p w:rsidR="007922C3" w:rsidRDefault="007922C3" w:rsidP="00B12F07">
            <w:pPr>
              <w:spacing w:line="24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</w:p>
          <w:p w:rsidR="007922C3" w:rsidRDefault="007922C3" w:rsidP="00B12F07">
            <w:pPr>
              <w:spacing w:line="24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</w:p>
          <w:p w:rsidR="007922C3" w:rsidRDefault="007922C3" w:rsidP="00B12F07">
            <w:pPr>
              <w:spacing w:line="24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</w:p>
          <w:p w:rsidR="007922C3" w:rsidRDefault="007922C3" w:rsidP="00B12F07">
            <w:pPr>
              <w:spacing w:line="240" w:lineRule="exact"/>
              <w:jc w:val="distribute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91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1.工作经历及社会简历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>从事何种技术工作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任何技术职务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2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1998.08－2002.08</w:t>
            </w: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杭州师范学院生命科学院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从事生物学教学、科研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助教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2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2002.09－2007.08</w:t>
            </w: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2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浙江中医药大学某学院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从事生物学教学、科研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讲师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2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2007.09－至今</w:t>
            </w: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2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浙江中医药大学某学院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从事生物学教学、科研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副教授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18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2.参加各种培训进修、访学（访问）、实践锻炼等及其业绩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内容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导师或</w:t>
            </w:r>
          </w:p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成果或业绩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2012.09－2013.09</w:t>
            </w:r>
          </w:p>
        </w:tc>
        <w:tc>
          <w:tcPr>
            <w:tcW w:w="169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访学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美国杜克大学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186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此处填写最重要经历，其他详见《</w:t>
            </w:r>
            <w:r>
              <w:rPr>
                <w:rFonts w:ascii="宋体" w:hAnsi="宋体"/>
                <w:b/>
                <w:color w:val="000000"/>
                <w:szCs w:val="21"/>
              </w:rPr>
              <w:t>参加各种培训进修、访学（访问）、实践锻炼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》汇总表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18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3.担任学生思想政治教育或任职以来指导青年教师工作的经历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所任工作名称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班级（姓名）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成果或业绩</w:t>
            </w: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2009.09－2012.06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班主任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22C3" w:rsidTr="00B12F07">
        <w:trPr>
          <w:cantSplit/>
          <w:trHeight w:val="397"/>
          <w:jc w:val="center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9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922C3" w:rsidRDefault="007922C3" w:rsidP="007922C3">
      <w:pPr>
        <w:rPr>
          <w:b/>
          <w:sz w:val="24"/>
        </w:rPr>
      </w:pPr>
    </w:p>
    <w:p w:rsidR="007922C3" w:rsidRDefault="007922C3" w:rsidP="007922C3">
      <w:pPr>
        <w:rPr>
          <w:b/>
          <w:sz w:val="24"/>
        </w:rPr>
      </w:pPr>
      <w:r>
        <w:rPr>
          <w:b/>
          <w:sz w:val="24"/>
        </w:rPr>
        <w:lastRenderedPageBreak/>
        <w:t>二、工作业绩</w:t>
      </w:r>
      <w:r>
        <w:rPr>
          <w:rFonts w:hint="eastAsia"/>
          <w:b/>
          <w:sz w:val="24"/>
        </w:rPr>
        <w:t xml:space="preserve"> </w:t>
      </w:r>
    </w:p>
    <w:p w:rsidR="007922C3" w:rsidRDefault="007922C3" w:rsidP="007922C3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任现职以来教学工作情况</w:t>
      </w:r>
      <w:r>
        <w:rPr>
          <w:rFonts w:hint="eastAsia"/>
          <w:sz w:val="24"/>
        </w:rPr>
        <w:t>（</w:t>
      </w:r>
      <w:r>
        <w:rPr>
          <w:sz w:val="24"/>
        </w:rPr>
        <w:t>无教学业绩考核情况的须注明原因，研究系列填写本职工作业绩</w:t>
      </w:r>
      <w:r>
        <w:rPr>
          <w:rFonts w:hint="eastAsia"/>
          <w:sz w:val="24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2880"/>
        <w:gridCol w:w="2217"/>
        <w:gridCol w:w="1170"/>
        <w:gridCol w:w="975"/>
        <w:gridCol w:w="1300"/>
      </w:tblGrid>
      <w:tr w:rsidR="007922C3" w:rsidTr="00B12F07">
        <w:trPr>
          <w:cantSplit/>
          <w:trHeight w:val="440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学年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年份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讲授主要课程名称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学生数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学年</w:t>
            </w:r>
          </w:p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教学业</w:t>
            </w:r>
          </w:p>
          <w:p w:rsidR="007922C3" w:rsidRDefault="007922C3" w:rsidP="00B12F0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绩</w:t>
            </w:r>
            <w:proofErr w:type="gramEnd"/>
            <w:r>
              <w:rPr>
                <w:sz w:val="24"/>
              </w:rPr>
              <w:t>等级</w:t>
            </w:r>
          </w:p>
        </w:tc>
      </w:tr>
      <w:tr w:rsidR="007922C3" w:rsidTr="00B12F07">
        <w:trPr>
          <w:cantSplit/>
          <w:trHeight w:val="581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2014.01-</w:t>
            </w:r>
          </w:p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2014.12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中医学概论、中医基础理论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2013级中医学专业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</w:tr>
      <w:tr w:rsidR="007922C3" w:rsidTr="00B12F07">
        <w:trPr>
          <w:cantSplit/>
          <w:trHeight w:val="618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2015.01-</w:t>
            </w:r>
          </w:p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2015.12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中医学概论、中医基础理论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2014级中医学专业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</w:tr>
      <w:tr w:rsidR="007922C3" w:rsidTr="00B12F07">
        <w:trPr>
          <w:cantSplit/>
          <w:trHeight w:val="567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2016.01-</w:t>
            </w:r>
          </w:p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2016.12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中医学概论、中医基础理论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2015级中医学专业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</w:t>
            </w:r>
          </w:p>
        </w:tc>
      </w:tr>
      <w:tr w:rsidR="007922C3" w:rsidTr="00B12F07">
        <w:trPr>
          <w:cantSplit/>
          <w:trHeight w:val="567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2017.01-</w:t>
            </w:r>
          </w:p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2017.12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中医学概论、中医基础理论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2016级中医学专业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A</w:t>
            </w:r>
          </w:p>
        </w:tc>
      </w:tr>
      <w:tr w:rsidR="007922C3" w:rsidTr="00B12F07">
        <w:trPr>
          <w:cantSplit/>
          <w:trHeight w:val="567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2018.01-</w:t>
            </w:r>
          </w:p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2018.12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中医学概论、中医基础理论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2017级中医学专业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A</w:t>
            </w:r>
          </w:p>
        </w:tc>
      </w:tr>
      <w:tr w:rsidR="007922C3" w:rsidTr="00B12F07">
        <w:trPr>
          <w:cantSplit/>
          <w:trHeight w:val="1226"/>
          <w:jc w:val="center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1、思政、实验等系列上面一半填写承担教学工作的情况，下面一半填写本职工作业绩，分条列举。</w:t>
            </w:r>
          </w:p>
          <w:p w:rsidR="007922C3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、表格可作调整，上面内容较多时，可压缩下面的空间，反之亦然（其它栏目也一样可以根据实际情况调整，但不允许出现破页现象）。教师系列的可将下面的单元格删掉，未承担教学工作的研究系列可将上面的单元格删掉，整个腾出来填写本职工作业绩。</w:t>
            </w:r>
          </w:p>
          <w:p w:rsidR="007922C3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3、无教学业绩考核情况的须注明原因，不能空白。</w:t>
            </w:r>
          </w:p>
        </w:tc>
      </w:tr>
    </w:tbl>
    <w:p w:rsidR="007922C3" w:rsidRDefault="007922C3" w:rsidP="007922C3">
      <w:pPr>
        <w:adjustRightInd w:val="0"/>
        <w:snapToGrid w:val="0"/>
        <w:spacing w:beforeLines="50"/>
        <w:rPr>
          <w:bCs/>
          <w:sz w:val="24"/>
          <w:szCs w:val="20"/>
        </w:rPr>
      </w:pPr>
      <w:r>
        <w:rPr>
          <w:sz w:val="24"/>
          <w:szCs w:val="20"/>
        </w:rPr>
        <w:t>2.</w:t>
      </w:r>
      <w:r>
        <w:rPr>
          <w:sz w:val="24"/>
        </w:rPr>
        <w:t xml:space="preserve"> </w:t>
      </w:r>
      <w:r>
        <w:rPr>
          <w:sz w:val="24"/>
        </w:rPr>
        <w:t>任现职以来发表论文著作情况</w:t>
      </w:r>
      <w:r>
        <w:rPr>
          <w:rFonts w:hint="eastAsia"/>
          <w:sz w:val="24"/>
        </w:rPr>
        <w:t>（</w:t>
      </w:r>
      <w:r>
        <w:rPr>
          <w:bCs/>
          <w:sz w:val="24"/>
          <w:szCs w:val="20"/>
        </w:rPr>
        <w:t>正高</w:t>
      </w:r>
      <w:r>
        <w:rPr>
          <w:rFonts w:hint="eastAsia"/>
          <w:bCs/>
          <w:sz w:val="24"/>
          <w:szCs w:val="20"/>
        </w:rPr>
        <w:t>限</w:t>
      </w:r>
      <w:r>
        <w:rPr>
          <w:bCs/>
          <w:sz w:val="24"/>
          <w:szCs w:val="20"/>
        </w:rPr>
        <w:t>填</w:t>
      </w:r>
      <w:r>
        <w:rPr>
          <w:rFonts w:hint="eastAsia"/>
          <w:bCs/>
          <w:sz w:val="24"/>
          <w:szCs w:val="20"/>
        </w:rPr>
        <w:t>6</w:t>
      </w:r>
      <w:r>
        <w:rPr>
          <w:bCs/>
          <w:sz w:val="24"/>
          <w:szCs w:val="20"/>
        </w:rPr>
        <w:t>项</w:t>
      </w:r>
      <w:r>
        <w:rPr>
          <w:rFonts w:hint="eastAsia"/>
          <w:bCs/>
          <w:sz w:val="24"/>
          <w:szCs w:val="20"/>
        </w:rPr>
        <w:t>，</w:t>
      </w:r>
      <w:r>
        <w:rPr>
          <w:bCs/>
          <w:sz w:val="24"/>
          <w:szCs w:val="20"/>
        </w:rPr>
        <w:t>副高</w:t>
      </w:r>
      <w:r>
        <w:rPr>
          <w:rFonts w:hint="eastAsia"/>
          <w:bCs/>
          <w:sz w:val="24"/>
          <w:szCs w:val="20"/>
        </w:rPr>
        <w:t>限</w:t>
      </w:r>
      <w:r>
        <w:rPr>
          <w:bCs/>
          <w:sz w:val="24"/>
          <w:szCs w:val="20"/>
        </w:rPr>
        <w:t>填</w:t>
      </w:r>
      <w:r>
        <w:rPr>
          <w:rFonts w:hint="eastAsia"/>
          <w:bCs/>
          <w:sz w:val="24"/>
          <w:szCs w:val="20"/>
        </w:rPr>
        <w:t>4</w:t>
      </w:r>
      <w:r>
        <w:rPr>
          <w:bCs/>
          <w:sz w:val="24"/>
          <w:szCs w:val="20"/>
        </w:rPr>
        <w:t>项</w:t>
      </w:r>
      <w:r>
        <w:rPr>
          <w:rFonts w:hint="eastAsia"/>
          <w:bCs/>
          <w:sz w:val="24"/>
          <w:szCs w:val="20"/>
        </w:rPr>
        <w:t>）</w:t>
      </w:r>
    </w:p>
    <w:tbl>
      <w:tblPr>
        <w:tblW w:w="10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551"/>
        <w:gridCol w:w="1091"/>
        <w:gridCol w:w="1080"/>
        <w:gridCol w:w="1080"/>
        <w:gridCol w:w="1162"/>
      </w:tblGrid>
      <w:tr w:rsidR="007922C3" w:rsidTr="00B12F07">
        <w:trPr>
          <w:cantSplit/>
          <w:trHeight w:val="633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论文、著作题目</w:t>
            </w:r>
          </w:p>
          <w:p w:rsidR="007922C3" w:rsidRDefault="007922C3" w:rsidP="00B12F07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（题目前标明序号，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部代表作排前两格并在题目后注明“代表作”）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刊物</w:t>
            </w:r>
            <w:r>
              <w:rPr>
                <w:spacing w:val="-8"/>
                <w:sz w:val="24"/>
              </w:rPr>
              <w:t>(</w:t>
            </w:r>
            <w:r>
              <w:rPr>
                <w:spacing w:val="-8"/>
                <w:sz w:val="24"/>
              </w:rPr>
              <w:t>出版社</w:t>
            </w:r>
            <w:r>
              <w:rPr>
                <w:spacing w:val="-8"/>
                <w:sz w:val="24"/>
              </w:rPr>
              <w:t>)</w:t>
            </w:r>
            <w:r>
              <w:rPr>
                <w:spacing w:val="-8"/>
                <w:sz w:val="24"/>
              </w:rPr>
              <w:t>名</w:t>
            </w:r>
            <w:r>
              <w:rPr>
                <w:sz w:val="24"/>
              </w:rPr>
              <w:t>称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发表</w:t>
            </w:r>
          </w:p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本人</w:t>
            </w:r>
          </w:p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排名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影响</w:t>
            </w:r>
          </w:p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因子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刊物等级</w:t>
            </w:r>
          </w:p>
          <w:p w:rsidR="007922C3" w:rsidRDefault="007922C3" w:rsidP="00B12F0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（学校标准）</w:t>
            </w:r>
          </w:p>
        </w:tc>
      </w:tr>
      <w:tr w:rsidR="007922C3" w:rsidTr="00B12F07">
        <w:trPr>
          <w:cantSplit/>
          <w:trHeight w:val="1386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b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1、</w:t>
            </w:r>
            <w:r w:rsidRPr="006A492F">
              <w:rPr>
                <w:rFonts w:ascii="楷体_GB2312" w:eastAsia="楷体_GB2312"/>
                <w:b/>
                <w:color w:val="FF0000"/>
              </w:rPr>
              <w:t>A meta-analysis of the therapeutic effects of tumor necrosis factor-</w:t>
            </w:r>
            <w:r w:rsidRPr="006A492F">
              <w:rPr>
                <w:rFonts w:ascii="楷体_GB2312" w:eastAsia="楷体_GB2312"/>
                <w:b/>
                <w:color w:val="FF0000"/>
              </w:rPr>
              <w:t>α</w:t>
            </w:r>
            <w:r w:rsidRPr="006A492F">
              <w:rPr>
                <w:rFonts w:ascii="楷体_GB2312" w:eastAsia="楷体_GB2312"/>
                <w:b/>
                <w:color w:val="FF0000"/>
              </w:rPr>
              <w:t xml:space="preserve"> blockers on ulcerative colitis</w:t>
            </w:r>
            <w:r>
              <w:rPr>
                <w:rFonts w:ascii="楷体_GB2312" w:eastAsia="楷体_GB2312" w:hint="eastAsia"/>
                <w:b/>
                <w:color w:val="FF0000"/>
              </w:rPr>
              <w:t>（代表作）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</w:rPr>
            </w:pPr>
            <w:proofErr w:type="spellStart"/>
            <w:r w:rsidRPr="006A492F">
              <w:rPr>
                <w:rFonts w:ascii="楷体_GB2312" w:eastAsia="楷体_GB2312" w:hint="eastAsia"/>
                <w:b/>
                <w:color w:val="FF0000"/>
              </w:rPr>
              <w:t>Eur</w:t>
            </w:r>
            <w:proofErr w:type="spellEnd"/>
            <w:r w:rsidRPr="006A492F">
              <w:rPr>
                <w:rFonts w:ascii="楷体_GB2312" w:eastAsia="楷体_GB2312" w:hint="eastAsia"/>
                <w:b/>
                <w:color w:val="FF0000"/>
              </w:rPr>
              <w:t xml:space="preserve"> J </w:t>
            </w:r>
            <w:proofErr w:type="spellStart"/>
            <w:r w:rsidRPr="006A492F">
              <w:rPr>
                <w:rFonts w:ascii="楷体_GB2312" w:eastAsia="楷体_GB2312" w:hint="eastAsia"/>
                <w:b/>
                <w:color w:val="FF0000"/>
              </w:rPr>
              <w:t>Clin</w:t>
            </w:r>
            <w:proofErr w:type="spellEnd"/>
            <w:r w:rsidRPr="006A492F">
              <w:rPr>
                <w:rFonts w:ascii="楷体_GB2312" w:eastAsia="楷体_GB2312" w:hint="eastAsia"/>
                <w:b/>
                <w:color w:val="FF0000"/>
              </w:rPr>
              <w:t xml:space="preserve"> </w:t>
            </w:r>
            <w:proofErr w:type="spellStart"/>
            <w:r w:rsidRPr="006A492F">
              <w:rPr>
                <w:rFonts w:ascii="楷体_GB2312" w:eastAsia="楷体_GB2312" w:hint="eastAsia"/>
                <w:b/>
                <w:color w:val="FF0000"/>
              </w:rPr>
              <w:t>Pharmacol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2016.08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1/4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3.5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2C3" w:rsidRPr="00245B67" w:rsidRDefault="007922C3" w:rsidP="00B12F07">
            <w:pPr>
              <w:spacing w:line="240" w:lineRule="exact"/>
              <w:jc w:val="center"/>
              <w:rPr>
                <w:rFonts w:ascii="楷体_GB2312" w:eastAsia="楷体_GB2312" w:hAnsi="宋体"/>
                <w:b/>
                <w:color w:val="FF0000"/>
                <w:spacing w:val="-8"/>
                <w:sz w:val="24"/>
              </w:rPr>
            </w:pPr>
            <w:r w:rsidRPr="00245B67">
              <w:rPr>
                <w:rFonts w:ascii="楷体_GB2312" w:eastAsia="楷体_GB2312" w:hAnsi="宋体" w:hint="eastAsia"/>
                <w:b/>
                <w:color w:val="FF0000"/>
                <w:spacing w:val="-8"/>
                <w:sz w:val="24"/>
              </w:rPr>
              <w:t>SCI</w:t>
            </w:r>
          </w:p>
        </w:tc>
      </w:tr>
      <w:tr w:rsidR="007922C3" w:rsidTr="00B12F07">
        <w:trPr>
          <w:cantSplit/>
          <w:trHeight w:val="98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b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2、</w:t>
            </w:r>
            <w:r w:rsidRPr="00677A64">
              <w:rPr>
                <w:rFonts w:ascii="楷体_GB2312" w:eastAsia="楷体_GB2312" w:hint="eastAsia"/>
                <w:b/>
                <w:color w:val="FF0000"/>
              </w:rPr>
              <w:t>基于HPLC指纹图谱及化学模式识别分析不同</w:t>
            </w:r>
            <w:proofErr w:type="gramStart"/>
            <w:r w:rsidRPr="00677A64">
              <w:rPr>
                <w:rFonts w:ascii="楷体_GB2312" w:eastAsia="楷体_GB2312" w:hint="eastAsia"/>
                <w:b/>
                <w:color w:val="FF0000"/>
              </w:rPr>
              <w:t>剂型双</w:t>
            </w:r>
            <w:proofErr w:type="gramEnd"/>
            <w:r w:rsidRPr="00677A64">
              <w:rPr>
                <w:rFonts w:ascii="楷体_GB2312" w:eastAsia="楷体_GB2312" w:hint="eastAsia"/>
                <w:b/>
                <w:color w:val="FF0000"/>
              </w:rPr>
              <w:t>黄连口服制剂的质量差异</w:t>
            </w:r>
            <w:r>
              <w:rPr>
                <w:rFonts w:ascii="楷体_GB2312" w:eastAsia="楷体_GB2312" w:hint="eastAsia"/>
                <w:b/>
                <w:color w:val="FF0000"/>
              </w:rPr>
              <w:t>（代表作）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中华中医药杂志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2018.08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1/3</w:t>
            </w:r>
            <w:r>
              <w:rPr>
                <w:rFonts w:ascii="楷体_GB2312" w:eastAsia="楷体_GB2312" w:hAnsi="楷体_GB2312" w:hint="eastAsia"/>
                <w:b/>
                <w:bCs/>
                <w:color w:val="FF0000"/>
                <w:szCs w:val="21"/>
              </w:rPr>
              <w:t>(通讯作者)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</w:p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 w:hAnsi="宋体"/>
                <w:b/>
                <w:spacing w:val="-8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学校一级</w:t>
            </w:r>
          </w:p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922C3" w:rsidTr="00B12F07">
        <w:trPr>
          <w:cantSplit/>
          <w:trHeight w:val="1109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rFonts w:ascii="楷体_GB2312" w:eastAsia="楷体_GB2312" w:hAnsi="楷体_GB2312"/>
                <w:b/>
                <w:bCs/>
                <w:color w:val="FF0000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FF0000"/>
              </w:rPr>
              <w:t>3、</w:t>
            </w:r>
            <w:r w:rsidRPr="0017462F">
              <w:rPr>
                <w:rFonts w:ascii="楷体_GB2312" w:eastAsia="楷体_GB2312" w:hAnsi="楷体_GB2312" w:hint="eastAsia"/>
                <w:b/>
                <w:bCs/>
                <w:color w:val="FF0000"/>
              </w:rPr>
              <w:t>羟基红花黄色素A对动脉粥样硬化早期脂肪酸的调控研究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 w:hAnsi="楷体_GB2312"/>
                <w:b/>
                <w:bCs/>
                <w:color w:val="FF0000"/>
              </w:rPr>
            </w:pPr>
            <w:r w:rsidRPr="0017462F">
              <w:rPr>
                <w:rFonts w:ascii="楷体_GB2312" w:eastAsia="楷体_GB2312" w:hAnsi="楷体_GB2312" w:hint="eastAsia"/>
                <w:b/>
                <w:bCs/>
                <w:color w:val="FF0000"/>
              </w:rPr>
              <w:t>药学学报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2018.09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 w:hAnsi="楷体_GB2312"/>
                <w:b/>
                <w:bCs/>
                <w:color w:val="FF0000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FF0000"/>
                <w:szCs w:val="21"/>
              </w:rPr>
              <w:t>1/5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 w:hAnsi="宋体"/>
                <w:b/>
                <w:spacing w:val="-8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学校一级</w:t>
            </w:r>
          </w:p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</w:p>
        </w:tc>
      </w:tr>
      <w:tr w:rsidR="007922C3" w:rsidTr="00B12F07">
        <w:trPr>
          <w:cantSplit/>
          <w:trHeight w:val="1125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rPr>
                <w:b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FF0000"/>
              </w:rPr>
              <w:t>4、血府逐</w:t>
            </w:r>
            <w:proofErr w:type="gramStart"/>
            <w:r>
              <w:rPr>
                <w:rFonts w:ascii="楷体_GB2312" w:eastAsia="楷体_GB2312" w:hAnsi="楷体_GB2312" w:hint="eastAsia"/>
                <w:b/>
                <w:bCs/>
                <w:color w:val="FF0000"/>
              </w:rPr>
              <w:t>瘀</w:t>
            </w:r>
            <w:proofErr w:type="gramEnd"/>
            <w:r>
              <w:rPr>
                <w:rFonts w:ascii="楷体_GB2312" w:eastAsia="楷体_GB2312" w:hAnsi="楷体_GB2312" w:hint="eastAsia"/>
                <w:b/>
                <w:bCs/>
                <w:color w:val="FF0000"/>
              </w:rPr>
              <w:t>汤对心肌成纤维细胞增殖和胶原合成的影响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 w:hAnsi="楷体_GB2312"/>
                <w:b/>
                <w:bCs/>
                <w:color w:val="FF0000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FF0000"/>
              </w:rPr>
              <w:t>中药材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2017.07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FF0000"/>
                <w:szCs w:val="21"/>
              </w:rPr>
              <w:t>2/3(通讯作者)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</w:p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 w:hAnsi="宋体"/>
                <w:b/>
                <w:spacing w:val="-8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学校一级</w:t>
            </w:r>
          </w:p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7922C3" w:rsidTr="00B12F07">
        <w:trPr>
          <w:cantSplit/>
          <w:trHeight w:val="601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Pr="007A540B" w:rsidRDefault="007922C3" w:rsidP="00B12F07">
            <w:pPr>
              <w:spacing w:line="240" w:lineRule="exact"/>
              <w:rPr>
                <w:rFonts w:ascii="楷体_GB2312" w:eastAsia="楷体_GB2312" w:hAnsi="楷体_GB2312"/>
                <w:b/>
                <w:bCs/>
                <w:color w:val="FF0000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FF0000"/>
              </w:rPr>
              <w:t>5、</w:t>
            </w:r>
            <w:r w:rsidRPr="007A540B">
              <w:rPr>
                <w:rFonts w:ascii="楷体_GB2312" w:eastAsia="楷体_GB2312" w:hAnsi="楷体_GB2312" w:hint="eastAsia"/>
                <w:b/>
                <w:bCs/>
                <w:color w:val="FF0000"/>
              </w:rPr>
              <w:tab/>
              <w:t>炎症因子预处理的脂肪干细胞可明显抑制外周血单个核细胞增殖</w:t>
            </w:r>
            <w:r>
              <w:rPr>
                <w:rFonts w:ascii="楷体_GB2312" w:eastAsia="楷体_GB2312" w:hAnsi="楷体_GB2312" w:hint="eastAsia"/>
                <w:b/>
                <w:bCs/>
                <w:color w:val="FF0000"/>
                <w:highlight w:val="yellow"/>
              </w:rPr>
              <w:t>（替代获奖）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 w:hAnsi="楷体_GB2312"/>
                <w:b/>
                <w:bCs/>
                <w:color w:val="FF0000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FF0000"/>
              </w:rPr>
              <w:t>北京大学学报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2018.06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bCs/>
                <w:color w:val="FF0000"/>
                <w:szCs w:val="21"/>
              </w:rPr>
              <w:t>1/7(通讯作者)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</w:p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 w:hAnsi="宋体"/>
                <w:b/>
                <w:spacing w:val="-8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</w:rPr>
              <w:t>学校一级</w:t>
            </w:r>
          </w:p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922C3" w:rsidRDefault="007922C3" w:rsidP="007922C3"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3. </w:t>
      </w:r>
      <w:r>
        <w:rPr>
          <w:sz w:val="24"/>
        </w:rPr>
        <w:t>任现职以来科研（含教改教研）项目等情况</w:t>
      </w:r>
      <w:r>
        <w:rPr>
          <w:rFonts w:hint="eastAsia"/>
          <w:sz w:val="24"/>
        </w:rPr>
        <w:t>（</w:t>
      </w:r>
      <w:proofErr w:type="gramStart"/>
      <w:r>
        <w:rPr>
          <w:rFonts w:hint="eastAsia"/>
          <w:sz w:val="24"/>
        </w:rPr>
        <w:t>限</w:t>
      </w:r>
      <w:r>
        <w:rPr>
          <w:sz w:val="24"/>
        </w:rPr>
        <w:t>填</w:t>
      </w:r>
      <w:r>
        <w:rPr>
          <w:sz w:val="24"/>
        </w:rPr>
        <w:t>5</w:t>
      </w:r>
      <w:r>
        <w:rPr>
          <w:sz w:val="24"/>
        </w:rPr>
        <w:t>项</w:t>
      </w:r>
      <w:proofErr w:type="gramEnd"/>
      <w:r>
        <w:rPr>
          <w:rFonts w:hint="eastAsia"/>
          <w:sz w:val="24"/>
        </w:rPr>
        <w:t>）</w:t>
      </w:r>
    </w:p>
    <w:tbl>
      <w:tblPr>
        <w:tblW w:w="9988" w:type="dxa"/>
        <w:jc w:val="center"/>
        <w:tblInd w:w="-7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18"/>
        <w:gridCol w:w="2232"/>
        <w:gridCol w:w="1170"/>
        <w:gridCol w:w="688"/>
        <w:gridCol w:w="825"/>
        <w:gridCol w:w="1255"/>
      </w:tblGrid>
      <w:tr w:rsidR="007922C3" w:rsidTr="00B12F07">
        <w:trPr>
          <w:trHeight w:val="512"/>
          <w:jc w:val="center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项目名称</w:t>
            </w:r>
            <w:r>
              <w:rPr>
                <w:spacing w:val="-8"/>
                <w:sz w:val="24"/>
              </w:rPr>
              <w:t>(</w:t>
            </w:r>
            <w:r>
              <w:rPr>
                <w:spacing w:val="-8"/>
                <w:sz w:val="24"/>
              </w:rPr>
              <w:t>须注明立项号或文件号</w:t>
            </w:r>
            <w:r>
              <w:rPr>
                <w:spacing w:val="-8"/>
                <w:sz w:val="24"/>
              </w:rPr>
              <w:t>)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项目类别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起止</w:t>
            </w:r>
          </w:p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年月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金额</w:t>
            </w:r>
          </w:p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18"/>
              </w:rPr>
              <w:t>(</w:t>
            </w:r>
            <w:r>
              <w:rPr>
                <w:spacing w:val="-8"/>
                <w:sz w:val="18"/>
              </w:rPr>
              <w:t>万元</w:t>
            </w:r>
            <w:r>
              <w:rPr>
                <w:spacing w:val="-8"/>
                <w:sz w:val="18"/>
              </w:rPr>
              <w:t>)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本人</w:t>
            </w:r>
          </w:p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排名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是否</w:t>
            </w:r>
          </w:p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结题</w:t>
            </w:r>
          </w:p>
        </w:tc>
      </w:tr>
      <w:tr w:rsidR="007922C3" w:rsidTr="00B12F07">
        <w:trPr>
          <w:trHeight w:val="1147"/>
          <w:jc w:val="center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adjustRightInd w:val="0"/>
              <w:snapToGrid w:val="0"/>
              <w:spacing w:line="400" w:lineRule="exact"/>
              <w:jc w:val="left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基于药性组合的丹参和红花</w:t>
            </w:r>
            <w:proofErr w:type="gramStart"/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的性效关系</w:t>
            </w:r>
            <w:proofErr w:type="gramEnd"/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研究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国家自然科学基金（面上项目）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2015.01/201</w:t>
            </w:r>
            <w:r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8</w:t>
            </w: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.12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72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1/6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是</w:t>
            </w:r>
          </w:p>
        </w:tc>
      </w:tr>
      <w:tr w:rsidR="007922C3" w:rsidTr="00B12F07">
        <w:trPr>
          <w:trHeight w:val="837"/>
          <w:jc w:val="center"/>
        </w:trPr>
        <w:tc>
          <w:tcPr>
            <w:tcW w:w="38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ind w:left="103" w:hangingChars="49" w:hanging="103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国家自然科学基金</w:t>
            </w:r>
          </w:p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（青年基金）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</w:tr>
      <w:tr w:rsidR="007922C3" w:rsidTr="00B12F07">
        <w:trPr>
          <w:trHeight w:val="982"/>
          <w:jc w:val="center"/>
        </w:trPr>
        <w:tc>
          <w:tcPr>
            <w:tcW w:w="3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浙江省重大科技</w:t>
            </w:r>
          </w:p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专项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</w:rPr>
            </w:pPr>
          </w:p>
        </w:tc>
      </w:tr>
      <w:tr w:rsidR="007922C3" w:rsidTr="00B12F07">
        <w:trPr>
          <w:trHeight w:val="996"/>
          <w:jc w:val="center"/>
        </w:trPr>
        <w:tc>
          <w:tcPr>
            <w:tcW w:w="3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浙江省哲学社会科学规划课题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</w:tr>
      <w:tr w:rsidR="007922C3" w:rsidTr="00B12F07">
        <w:trPr>
          <w:trHeight w:val="1124"/>
          <w:jc w:val="center"/>
        </w:trPr>
        <w:tc>
          <w:tcPr>
            <w:tcW w:w="3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22C3" w:rsidRPr="00BF0831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pacing w:val="-8"/>
                <w:sz w:val="24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浙江省社科联</w:t>
            </w:r>
          </w:p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BF0831">
              <w:rPr>
                <w:rFonts w:ascii="楷体_GB2312" w:eastAsia="楷体_GB2312" w:hint="eastAsia"/>
                <w:b/>
                <w:color w:val="FF0000"/>
                <w:spacing w:val="-8"/>
                <w:sz w:val="24"/>
              </w:rPr>
              <w:t>研究课题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Pr="00BF0831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22C3" w:rsidRPr="00BF0831" w:rsidRDefault="007922C3" w:rsidP="00B12F07">
            <w:pPr>
              <w:spacing w:line="36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</w:tr>
    </w:tbl>
    <w:p w:rsidR="007922C3" w:rsidRDefault="007922C3" w:rsidP="007922C3">
      <w:pPr>
        <w:spacing w:line="540" w:lineRule="exact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任现职以来所获奖励、荣誉、人才项目及育人成果等情况</w:t>
      </w:r>
      <w:r>
        <w:rPr>
          <w:rFonts w:hint="eastAsia"/>
          <w:sz w:val="24"/>
        </w:rPr>
        <w:t>（</w:t>
      </w:r>
      <w:proofErr w:type="gramStart"/>
      <w:r>
        <w:rPr>
          <w:sz w:val="24"/>
        </w:rPr>
        <w:t>限填</w:t>
      </w:r>
      <w:r>
        <w:rPr>
          <w:sz w:val="24"/>
        </w:rPr>
        <w:t>5</w:t>
      </w:r>
      <w:r>
        <w:rPr>
          <w:sz w:val="24"/>
        </w:rPr>
        <w:t>项</w:t>
      </w:r>
      <w:proofErr w:type="gramEnd"/>
      <w:r>
        <w:rPr>
          <w:sz w:val="24"/>
        </w:rPr>
        <w:t>以内</w:t>
      </w:r>
      <w:r>
        <w:rPr>
          <w:rFonts w:hint="eastAsia"/>
          <w:sz w:val="24"/>
        </w:rPr>
        <w:t>）</w:t>
      </w:r>
    </w:p>
    <w:tbl>
      <w:tblPr>
        <w:tblW w:w="10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68"/>
        <w:gridCol w:w="2129"/>
        <w:gridCol w:w="1701"/>
        <w:gridCol w:w="1067"/>
        <w:gridCol w:w="1145"/>
      </w:tblGrid>
      <w:tr w:rsidR="007922C3" w:rsidTr="00B12F07">
        <w:trPr>
          <w:cantSplit/>
          <w:trHeight w:val="910"/>
          <w:jc w:val="center"/>
        </w:trPr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所获荣誉名称</w:t>
            </w:r>
            <w:r>
              <w:rPr>
                <w:spacing w:val="-8"/>
                <w:sz w:val="24"/>
              </w:rPr>
              <w:t>/</w:t>
            </w:r>
            <w:r>
              <w:rPr>
                <w:spacing w:val="-8"/>
                <w:sz w:val="24"/>
              </w:rPr>
              <w:t>成果的项目名称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成果类别和等级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授予单位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授予</w:t>
            </w:r>
          </w:p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时间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本人</w:t>
            </w:r>
            <w:r>
              <w:rPr>
                <w:spacing w:val="-8"/>
                <w:sz w:val="24"/>
              </w:rPr>
              <w:t>(</w:t>
            </w:r>
            <w:r>
              <w:rPr>
                <w:spacing w:val="-8"/>
                <w:sz w:val="24"/>
              </w:rPr>
              <w:t>指导</w:t>
            </w:r>
            <w:r>
              <w:rPr>
                <w:spacing w:val="-8"/>
                <w:sz w:val="24"/>
              </w:rPr>
              <w:t>)</w:t>
            </w:r>
            <w:r>
              <w:rPr>
                <w:spacing w:val="-8"/>
                <w:sz w:val="24"/>
              </w:rPr>
              <w:t>排名</w:t>
            </w:r>
          </w:p>
        </w:tc>
      </w:tr>
      <w:tr w:rsidR="007922C3" w:rsidTr="00B12F07">
        <w:trPr>
          <w:cantSplit/>
          <w:trHeight w:val="1108"/>
          <w:jc w:val="center"/>
        </w:trPr>
        <w:tc>
          <w:tcPr>
            <w:tcW w:w="39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3A1425">
              <w:rPr>
                <w:rFonts w:ascii="楷体_GB2312" w:eastAsia="楷体_GB2312" w:hint="eastAsia"/>
                <w:b/>
                <w:color w:val="FF0000"/>
                <w:szCs w:val="21"/>
              </w:rPr>
              <w:t>丹参</w:t>
            </w:r>
            <w:proofErr w:type="gramStart"/>
            <w:r w:rsidRPr="003A1425">
              <w:rPr>
                <w:rFonts w:ascii="楷体_GB2312" w:eastAsia="楷体_GB2312" w:hint="eastAsia"/>
                <w:b/>
                <w:color w:val="FF0000"/>
                <w:szCs w:val="21"/>
              </w:rPr>
              <w:t>酮</w:t>
            </w:r>
            <w:proofErr w:type="gramEnd"/>
            <w:r w:rsidRPr="003A1425">
              <w:rPr>
                <w:rFonts w:ascii="楷体_GB2312" w:eastAsia="楷体_GB2312" w:hint="eastAsia"/>
                <w:b/>
                <w:color w:val="FF0000"/>
                <w:szCs w:val="21"/>
              </w:rPr>
              <w:t>生物合成关键酶短链脱氢酶编码基因的研究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3A1425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浙江省科学技术进步奖-一等奖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3A1425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浙江省人民政府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2015.10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1/10</w:t>
            </w:r>
          </w:p>
        </w:tc>
      </w:tr>
      <w:tr w:rsidR="007922C3" w:rsidTr="00B12F07">
        <w:trPr>
          <w:cantSplit/>
          <w:trHeight w:val="1108"/>
          <w:jc w:val="center"/>
        </w:trPr>
        <w:tc>
          <w:tcPr>
            <w:tcW w:w="39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22C3" w:rsidRPr="00553615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z w:val="24"/>
              </w:rPr>
            </w:pP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天麻素对噪声性耳蜗损伤的实验研究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Pr="00553615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浙江省中医药科学技术奖-二等奖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Pr="00553615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浙江省中医药</w:t>
            </w:r>
          </w:p>
          <w:p w:rsidR="007922C3" w:rsidRPr="00553615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管理局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Pr="00553615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2013</w:t>
            </w: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.11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22C3" w:rsidRPr="00553615" w:rsidRDefault="007922C3" w:rsidP="00B12F07">
            <w:pPr>
              <w:spacing w:line="360" w:lineRule="exact"/>
              <w:ind w:firstLineChars="100" w:firstLine="211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2/5</w:t>
            </w:r>
          </w:p>
        </w:tc>
      </w:tr>
      <w:tr w:rsidR="007922C3" w:rsidTr="00B12F07">
        <w:trPr>
          <w:cantSplit/>
          <w:trHeight w:val="1127"/>
          <w:jc w:val="center"/>
        </w:trPr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553615">
              <w:rPr>
                <w:rFonts w:ascii="楷体_GB2312" w:eastAsia="楷体_GB2312"/>
                <w:b/>
                <w:color w:val="FF0000"/>
                <w:szCs w:val="21"/>
              </w:rPr>
              <w:t>金属卟啉检测室内空气挥发性有机污染物浓度的性能研究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553615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553615">
              <w:rPr>
                <w:rFonts w:ascii="楷体_GB2312" w:eastAsia="楷体_GB2312"/>
                <w:b/>
                <w:color w:val="FF0000"/>
                <w:szCs w:val="21"/>
              </w:rPr>
              <w:t xml:space="preserve">浙江省 </w:t>
            </w:r>
            <w:r w:rsidRPr="00553615">
              <w:rPr>
                <w:rFonts w:ascii="楷体_GB2312" w:eastAsia="楷体_GB2312"/>
                <w:b/>
                <w:color w:val="FF0000"/>
                <w:szCs w:val="21"/>
              </w:rPr>
              <w:t>“</w:t>
            </w:r>
            <w:r w:rsidRPr="00553615">
              <w:rPr>
                <w:rFonts w:ascii="楷体_GB2312" w:eastAsia="楷体_GB2312"/>
                <w:b/>
                <w:color w:val="FF0000"/>
                <w:szCs w:val="21"/>
              </w:rPr>
              <w:t>挑战杯</w:t>
            </w:r>
            <w:r w:rsidRPr="00553615">
              <w:rPr>
                <w:rFonts w:ascii="楷体_GB2312" w:eastAsia="楷体_GB2312"/>
                <w:b/>
                <w:color w:val="FF0000"/>
                <w:szCs w:val="21"/>
              </w:rPr>
              <w:t>”</w:t>
            </w:r>
            <w:r w:rsidRPr="00553615">
              <w:rPr>
                <w:rFonts w:ascii="楷体_GB2312" w:eastAsia="楷体_GB2312"/>
                <w:b/>
                <w:color w:val="FF0000"/>
                <w:szCs w:val="21"/>
              </w:rPr>
              <w:t>大学生课外学术科技作品竞赛</w:t>
            </w: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-三</w:t>
            </w:r>
            <w:r w:rsidRPr="00553615">
              <w:rPr>
                <w:rFonts w:ascii="楷体_GB2312" w:eastAsia="楷体_GB2312"/>
                <w:b/>
                <w:color w:val="FF0000"/>
                <w:szCs w:val="21"/>
              </w:rPr>
              <w:t>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553615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省教育厅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553615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2014.05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1/1</w:t>
            </w:r>
          </w:p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（指导）</w:t>
            </w:r>
          </w:p>
        </w:tc>
      </w:tr>
      <w:tr w:rsidR="007922C3" w:rsidTr="00B12F07">
        <w:trPr>
          <w:cantSplit/>
          <w:trHeight w:val="1277"/>
          <w:jc w:val="center"/>
        </w:trPr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浙江省“新世纪151人才工程”第二层次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BF0831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人才项目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省</w:t>
            </w:r>
            <w:proofErr w:type="gramStart"/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人社厅</w:t>
            </w:r>
            <w:proofErr w:type="gramEnd"/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等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553615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201</w:t>
            </w: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5</w:t>
            </w: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.08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1/1</w:t>
            </w:r>
          </w:p>
        </w:tc>
      </w:tr>
      <w:tr w:rsidR="007922C3" w:rsidTr="00B12F07">
        <w:trPr>
          <w:cantSplit/>
          <w:trHeight w:val="1107"/>
          <w:jc w:val="center"/>
        </w:trPr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浙江省优秀教师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荣誉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省教育厅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Pr="00553615" w:rsidRDefault="007922C3" w:rsidP="00B12F07">
            <w:pPr>
              <w:spacing w:line="36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553615">
              <w:rPr>
                <w:rFonts w:ascii="楷体_GB2312" w:eastAsia="楷体_GB2312" w:hint="eastAsia"/>
                <w:b/>
                <w:color w:val="FF0000"/>
                <w:szCs w:val="21"/>
              </w:rPr>
              <w:t>2016.09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ind w:firstLineChars="150" w:firstLine="316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1/1</w:t>
            </w:r>
          </w:p>
        </w:tc>
      </w:tr>
    </w:tbl>
    <w:p w:rsidR="007922C3" w:rsidRDefault="007922C3" w:rsidP="007922C3">
      <w:pPr>
        <w:adjustRightInd w:val="0"/>
        <w:snapToGrid w:val="0"/>
        <w:rPr>
          <w:sz w:val="24"/>
        </w:rPr>
      </w:pPr>
    </w:p>
    <w:p w:rsidR="007922C3" w:rsidRDefault="007922C3" w:rsidP="007922C3">
      <w:pPr>
        <w:adjustRightInd w:val="0"/>
        <w:snapToGrid w:val="0"/>
        <w:spacing w:line="360" w:lineRule="auto"/>
      </w:pPr>
      <w:r>
        <w:rPr>
          <w:sz w:val="24"/>
        </w:rPr>
        <w:br w:type="page"/>
      </w:r>
      <w:r>
        <w:rPr>
          <w:sz w:val="24"/>
        </w:rPr>
        <w:lastRenderedPageBreak/>
        <w:t>5.</w:t>
      </w:r>
      <w:r>
        <w:rPr>
          <w:sz w:val="24"/>
        </w:rPr>
        <w:t>任现职以来参与团队业绩（如参与学科</w:t>
      </w:r>
      <w:r>
        <w:rPr>
          <w:sz w:val="24"/>
        </w:rPr>
        <w:t>/</w:t>
      </w:r>
      <w:r>
        <w:rPr>
          <w:sz w:val="24"/>
        </w:rPr>
        <w:t>专业</w:t>
      </w:r>
      <w:r>
        <w:rPr>
          <w:sz w:val="24"/>
        </w:rPr>
        <w:t>/</w:t>
      </w:r>
      <w:r>
        <w:rPr>
          <w:sz w:val="24"/>
        </w:rPr>
        <w:t>课程</w:t>
      </w:r>
      <w:r>
        <w:rPr>
          <w:sz w:val="24"/>
        </w:rPr>
        <w:t>/</w:t>
      </w:r>
      <w:r>
        <w:rPr>
          <w:sz w:val="24"/>
        </w:rPr>
        <w:t>实验室及各类基地建设的情况</w:t>
      </w:r>
      <w:r>
        <w:rPr>
          <w:sz w:val="24"/>
        </w:rPr>
        <w:t>(</w:t>
      </w:r>
      <w:r>
        <w:rPr>
          <w:sz w:val="24"/>
        </w:rPr>
        <w:t>填</w:t>
      </w:r>
      <w:r>
        <w:rPr>
          <w:sz w:val="24"/>
        </w:rPr>
        <w:t>5</w:t>
      </w:r>
      <w:r>
        <w:rPr>
          <w:sz w:val="24"/>
        </w:rPr>
        <w:t>项以内</w:t>
      </w:r>
      <w:r>
        <w:t>）</w:t>
      </w: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62"/>
        <w:gridCol w:w="3314"/>
        <w:gridCol w:w="1309"/>
        <w:gridCol w:w="1726"/>
        <w:gridCol w:w="1644"/>
      </w:tblGrid>
      <w:tr w:rsidR="007922C3" w:rsidTr="00B12F07">
        <w:trPr>
          <w:cantSplit/>
          <w:trHeight w:val="44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业绩类别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时间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本人排名或</w:t>
            </w:r>
          </w:p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所发挥作用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备注</w:t>
            </w:r>
          </w:p>
        </w:tc>
      </w:tr>
      <w:tr w:rsidR="007922C3" w:rsidTr="00B12F07">
        <w:trPr>
          <w:cantSplit/>
          <w:trHeight w:val="690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ind w:left="191" w:hangingChars="98" w:hanging="191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 xml:space="preserve">1. </w:t>
            </w: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>参与团队建设</w:t>
            </w:r>
          </w:p>
          <w:p w:rsidR="007922C3" w:rsidRDefault="007922C3" w:rsidP="00B12F07">
            <w:pPr>
              <w:spacing w:line="360" w:lineRule="exact"/>
              <w:rPr>
                <w:rFonts w:eastAsia="楷体_GB2312"/>
                <w:b/>
                <w:color w:val="FF0000"/>
                <w:spacing w:val="-8"/>
                <w:szCs w:val="21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>浙江省重点科技创新团队（中医内科临床创新团队）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>201</w:t>
            </w: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5.08-</w:t>
            </w:r>
          </w:p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2018.10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团队骨干</w:t>
            </w:r>
          </w:p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5/15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spacing w:line="240" w:lineRule="exact"/>
              <w:rPr>
                <w:rFonts w:ascii="楷体_GB2312" w:eastAsia="楷体_GB2312" w:hAnsi="宋体"/>
                <w:b/>
                <w:spacing w:val="-8"/>
                <w:szCs w:val="21"/>
              </w:rPr>
            </w:pPr>
          </w:p>
        </w:tc>
      </w:tr>
      <w:tr w:rsidR="007922C3" w:rsidTr="00B12F07">
        <w:trPr>
          <w:cantSplit/>
          <w:trHeight w:val="738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ind w:left="191" w:hangingChars="98" w:hanging="191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2</w:t>
            </w: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 xml:space="preserve">. </w:t>
            </w: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>参与实验室建设</w:t>
            </w:r>
          </w:p>
          <w:p w:rsidR="007922C3" w:rsidRDefault="007922C3" w:rsidP="00B12F07">
            <w:pPr>
              <w:spacing w:line="360" w:lineRule="exact"/>
              <w:rPr>
                <w:rFonts w:eastAsia="楷体_GB2312"/>
                <w:b/>
                <w:color w:val="FF0000"/>
                <w:spacing w:val="-8"/>
                <w:szCs w:val="21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>浙江省省属高校实验室建设专项（新型药物递送系统实验室）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>20</w:t>
            </w: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17.10-</w:t>
            </w:r>
          </w:p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2019.06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/>
                <w:b/>
                <w:color w:val="FF0000"/>
                <w:spacing w:val="-8"/>
                <w:szCs w:val="21"/>
              </w:rPr>
              <w:t>4/10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22C3" w:rsidRDefault="007922C3" w:rsidP="00B12F07">
            <w:pPr>
              <w:spacing w:line="240" w:lineRule="exact"/>
              <w:rPr>
                <w:rFonts w:ascii="楷体_GB2312" w:eastAsia="楷体_GB2312" w:hAnsi="宋体"/>
                <w:b/>
                <w:spacing w:val="-8"/>
                <w:szCs w:val="21"/>
              </w:rPr>
            </w:pPr>
          </w:p>
        </w:tc>
      </w:tr>
      <w:tr w:rsidR="007922C3" w:rsidTr="00B12F07">
        <w:trPr>
          <w:cantSplit/>
          <w:trHeight w:val="761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ind w:left="191" w:hangingChars="98" w:hanging="191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3.</w:t>
            </w: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主持精品课程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《</w:t>
            </w:r>
            <w:r w:rsidRPr="008A2A11"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智慧医疗概论与案例解析</w:t>
            </w: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2016.01-</w:t>
            </w:r>
          </w:p>
          <w:p w:rsidR="007922C3" w:rsidRPr="008A2A11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2018.12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负责人</w:t>
            </w:r>
          </w:p>
          <w:p w:rsidR="007922C3" w:rsidRDefault="007922C3" w:rsidP="00B12F07">
            <w:pPr>
              <w:spacing w:line="360" w:lineRule="exact"/>
              <w:jc w:val="center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1/10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22C3" w:rsidRDefault="007922C3" w:rsidP="00B12F07">
            <w:pPr>
              <w:spacing w:line="240" w:lineRule="exact"/>
              <w:rPr>
                <w:rFonts w:ascii="楷体_GB2312" w:eastAsia="楷体_GB2312" w:hAnsi="宋体"/>
                <w:b/>
                <w:spacing w:val="-8"/>
                <w:szCs w:val="21"/>
              </w:rPr>
            </w:pPr>
          </w:p>
        </w:tc>
      </w:tr>
    </w:tbl>
    <w:p w:rsidR="007922C3" w:rsidRDefault="007922C3" w:rsidP="007922C3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服务社会工作（项目研发与攻关、技术指导与服务、成果推广转化</w:t>
      </w:r>
      <w:r>
        <w:rPr>
          <w:rFonts w:hint="eastAsia"/>
          <w:sz w:val="24"/>
        </w:rPr>
        <w:t>与专利</w:t>
      </w:r>
      <w:r>
        <w:rPr>
          <w:sz w:val="24"/>
        </w:rPr>
        <w:t>、政策与技术咨询、意见建议被相关部门采纳、人员培训与挂职等）中取得的成果，担</w:t>
      </w:r>
      <w:r>
        <w:rPr>
          <w:sz w:val="24"/>
        </w:rPr>
        <w:t>/</w:t>
      </w:r>
      <w:r>
        <w:rPr>
          <w:sz w:val="24"/>
        </w:rPr>
        <w:t>兼任各类学术</w:t>
      </w:r>
      <w:r>
        <w:rPr>
          <w:sz w:val="24"/>
        </w:rPr>
        <w:t>/</w:t>
      </w:r>
      <w:r>
        <w:rPr>
          <w:sz w:val="24"/>
        </w:rPr>
        <w:t>社会职务等情况（填</w:t>
      </w:r>
      <w:r>
        <w:rPr>
          <w:sz w:val="24"/>
        </w:rPr>
        <w:t>5</w:t>
      </w:r>
      <w:r>
        <w:rPr>
          <w:sz w:val="24"/>
        </w:rPr>
        <w:t>项以内</w:t>
      </w:r>
      <w:r>
        <w:rPr>
          <w:sz w:val="24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1"/>
        <w:gridCol w:w="1345"/>
        <w:gridCol w:w="3448"/>
        <w:gridCol w:w="1800"/>
        <w:gridCol w:w="1938"/>
      </w:tblGrid>
      <w:tr w:rsidR="007922C3" w:rsidTr="00B12F07">
        <w:trPr>
          <w:trHeight w:val="304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2C3" w:rsidRDefault="007922C3" w:rsidP="00B12F07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服务形式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2C3" w:rsidRDefault="007922C3" w:rsidP="00B12F07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服务地点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2C3" w:rsidRDefault="007922C3" w:rsidP="00B12F07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工作内容及本人承担的任务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2C3" w:rsidRDefault="007922C3" w:rsidP="00B12F07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工作成效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922C3" w:rsidRDefault="007922C3" w:rsidP="00B12F07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备注（专利号等）</w:t>
            </w:r>
          </w:p>
        </w:tc>
      </w:tr>
      <w:tr w:rsidR="007922C3" w:rsidTr="00B12F07">
        <w:trPr>
          <w:trHeight w:val="701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eastAsia="楷体_GB2312"/>
                <w:b/>
                <w:spacing w:val="-8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发明专利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/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主持开发《一种微生物农药及其制备方法》1/3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取得专利授权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ZL03116435.8</w:t>
            </w:r>
          </w:p>
        </w:tc>
      </w:tr>
      <w:tr w:rsidR="007922C3" w:rsidTr="00B12F07">
        <w:trPr>
          <w:trHeight w:val="79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eastAsia="楷体_GB2312"/>
                <w:b/>
                <w:spacing w:val="-8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技术指导与服务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某企业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培训……课程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FF0000"/>
                <w:szCs w:val="21"/>
              </w:rPr>
              <w:t>提高企业员工的业务能力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2C3" w:rsidRDefault="007922C3" w:rsidP="00B12F07">
            <w:pPr>
              <w:spacing w:line="24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</w:tr>
      <w:tr w:rsidR="007922C3" w:rsidTr="00B12F07">
        <w:trPr>
          <w:trHeight w:val="605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22C3" w:rsidRDefault="007922C3" w:rsidP="00B12F07">
            <w:pPr>
              <w:spacing w:line="240" w:lineRule="exact"/>
              <w:rPr>
                <w:rFonts w:ascii="楷体_GB2312" w:eastAsia="楷体_GB2312"/>
                <w:b/>
                <w:color w:val="FF0000"/>
                <w:szCs w:val="21"/>
              </w:rPr>
            </w:pPr>
          </w:p>
        </w:tc>
      </w:tr>
    </w:tbl>
    <w:p w:rsidR="007922C3" w:rsidRDefault="007922C3" w:rsidP="007922C3">
      <w:pPr>
        <w:adjustRightInd w:val="0"/>
        <w:snapToGrid w:val="0"/>
        <w:spacing w:line="4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</w:t>
      </w:r>
      <w:r>
        <w:rPr>
          <w:b/>
          <w:color w:val="000000"/>
          <w:sz w:val="24"/>
        </w:rPr>
        <w:t>、所在单位考核及评审推荐意见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95"/>
      </w:tblGrid>
      <w:tr w:rsidR="007922C3" w:rsidTr="00B12F07">
        <w:trPr>
          <w:cantSplit/>
          <w:trHeight w:val="4847"/>
          <w:jc w:val="center"/>
        </w:trPr>
        <w:tc>
          <w:tcPr>
            <w:tcW w:w="9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2C3" w:rsidRDefault="007922C3" w:rsidP="00B12F07">
            <w:pPr>
              <w:adjustRightInd w:val="0"/>
              <w:snapToGrid w:val="0"/>
              <w:spacing w:line="3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就申报者的思想政治、</w:t>
            </w:r>
            <w:r>
              <w:rPr>
                <w:rFonts w:hint="eastAsia"/>
                <w:color w:val="000000"/>
                <w:sz w:val="24"/>
                <w:szCs w:val="20"/>
              </w:rPr>
              <w:t>师德师风</w:t>
            </w:r>
            <w:r>
              <w:rPr>
                <w:color w:val="000000"/>
                <w:sz w:val="24"/>
                <w:szCs w:val="20"/>
              </w:rPr>
              <w:t>、专业知识、教学工作、科研工作（</w:t>
            </w:r>
            <w:proofErr w:type="gramStart"/>
            <w:r>
              <w:rPr>
                <w:color w:val="000000"/>
                <w:sz w:val="24"/>
                <w:szCs w:val="20"/>
              </w:rPr>
              <w:t>含推广</w:t>
            </w:r>
            <w:proofErr w:type="gramEnd"/>
            <w:r>
              <w:rPr>
                <w:color w:val="000000"/>
                <w:sz w:val="24"/>
                <w:szCs w:val="20"/>
              </w:rPr>
              <w:t>情况）、学科建设、实验室建设、社会服务和管理工作、综合工作量是否饱满、是否符合破格条件提出意见：</w:t>
            </w:r>
          </w:p>
          <w:p w:rsidR="007922C3" w:rsidRDefault="007922C3" w:rsidP="00B12F07">
            <w:pPr>
              <w:spacing w:line="280" w:lineRule="exact"/>
              <w:rPr>
                <w:rFonts w:eastAsia="楷体_GB2312"/>
                <w:b/>
                <w:color w:val="FF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color w:val="FF0000"/>
                <w:sz w:val="24"/>
              </w:rPr>
              <w:t xml:space="preserve">  </w:t>
            </w:r>
          </w:p>
          <w:p w:rsidR="007922C3" w:rsidRPr="008D2F6F" w:rsidRDefault="007922C3" w:rsidP="00B12F07">
            <w:pPr>
              <w:spacing w:line="280" w:lineRule="exact"/>
              <w:ind w:firstLineChars="350" w:firstLine="682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 w:rsidRPr="008D2F6F"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该申报者……</w:t>
            </w:r>
          </w:p>
          <w:p w:rsidR="007922C3" w:rsidRDefault="007922C3" w:rsidP="00B12F07">
            <w:pPr>
              <w:spacing w:line="280" w:lineRule="exact"/>
              <w:rPr>
                <w:rFonts w:eastAsia="楷体_GB2312"/>
                <w:b/>
                <w:color w:val="FF0000"/>
                <w:sz w:val="24"/>
              </w:rPr>
            </w:pPr>
          </w:p>
          <w:p w:rsidR="007922C3" w:rsidRDefault="007922C3" w:rsidP="00B12F07">
            <w:pPr>
              <w:spacing w:line="280" w:lineRule="exact"/>
              <w:rPr>
                <w:rFonts w:eastAsia="楷体_GB2312"/>
                <w:b/>
                <w:color w:val="FF0000"/>
                <w:sz w:val="24"/>
              </w:rPr>
            </w:pPr>
          </w:p>
          <w:p w:rsidR="007922C3" w:rsidRDefault="007922C3" w:rsidP="00B12F07">
            <w:pPr>
              <w:spacing w:line="280" w:lineRule="exact"/>
              <w:rPr>
                <w:rFonts w:eastAsia="楷体_GB2312"/>
                <w:b/>
                <w:color w:val="FF0000"/>
                <w:sz w:val="24"/>
              </w:rPr>
            </w:pPr>
          </w:p>
          <w:p w:rsidR="007922C3" w:rsidRDefault="007922C3" w:rsidP="00B12F07">
            <w:pPr>
              <w:spacing w:line="280" w:lineRule="exact"/>
              <w:rPr>
                <w:rFonts w:eastAsia="楷体_GB2312"/>
                <w:b/>
                <w:color w:val="FF0000"/>
                <w:spacing w:val="-8"/>
                <w:szCs w:val="21"/>
              </w:rPr>
            </w:pPr>
          </w:p>
          <w:p w:rsidR="007922C3" w:rsidRDefault="007922C3" w:rsidP="00B12F07">
            <w:pPr>
              <w:spacing w:line="280" w:lineRule="exact"/>
              <w:ind w:firstLineChars="346" w:firstLine="674"/>
              <w:rPr>
                <w:rFonts w:eastAsia="楷体_GB2312"/>
                <w:b/>
                <w:color w:val="FF0000"/>
                <w:spacing w:val="-8"/>
                <w:szCs w:val="21"/>
              </w:rPr>
            </w:pPr>
            <w:r>
              <w:rPr>
                <w:rFonts w:eastAsia="楷体_GB2312" w:hint="eastAsia"/>
                <w:b/>
                <w:color w:val="FF0000"/>
                <w:spacing w:val="-8"/>
                <w:szCs w:val="21"/>
              </w:rPr>
              <w:t>综上所述，该同志任职期间表现良好，工作量饱满，符合晋升教授专业技术职务条件，同意推荐。</w:t>
            </w:r>
          </w:p>
          <w:p w:rsidR="007922C3" w:rsidRDefault="007922C3" w:rsidP="00B12F07">
            <w:pPr>
              <w:rPr>
                <w:rFonts w:eastAsia="楷体_GB2312"/>
                <w:b/>
                <w:color w:val="FF0000"/>
                <w:sz w:val="24"/>
              </w:rPr>
            </w:pPr>
          </w:p>
          <w:p w:rsidR="007922C3" w:rsidRDefault="007922C3" w:rsidP="00B12F07">
            <w:pPr>
              <w:ind w:firstLineChars="298" w:firstLine="628"/>
              <w:rPr>
                <w:b/>
                <w:color w:val="FF0000"/>
              </w:rPr>
            </w:pPr>
            <w:proofErr w:type="gramStart"/>
            <w:r>
              <w:rPr>
                <w:rFonts w:hint="eastAsia"/>
                <w:b/>
                <w:color w:val="FF0000"/>
              </w:rPr>
              <w:t>兹保证</w:t>
            </w:r>
            <w:proofErr w:type="gramEnd"/>
            <w:r>
              <w:rPr>
                <w:rFonts w:hint="eastAsia"/>
                <w:b/>
                <w:color w:val="FF0000"/>
              </w:rPr>
              <w:t>本单位职工</w:t>
            </w:r>
            <w:r>
              <w:rPr>
                <w:rFonts w:hint="eastAsia"/>
                <w:b/>
                <w:color w:val="FF0000"/>
              </w:rPr>
              <w:t>__</w:t>
            </w:r>
            <w:r>
              <w:rPr>
                <w:rFonts w:hint="eastAsia"/>
                <w:b/>
                <w:color w:val="FF0000"/>
                <w:u w:val="single"/>
              </w:rPr>
              <w:t>张三</w:t>
            </w:r>
            <w:r>
              <w:rPr>
                <w:rFonts w:hint="eastAsia"/>
                <w:b/>
                <w:color w:val="FF0000"/>
              </w:rPr>
              <w:t>____</w:t>
            </w:r>
            <w:r>
              <w:rPr>
                <w:rFonts w:hint="eastAsia"/>
                <w:b/>
                <w:color w:val="FF0000"/>
              </w:rPr>
              <w:t>同志，经本单位考核推荐小组资格审查，其所填材料属实，符合申报条件，同意其申报</w:t>
            </w:r>
            <w:r>
              <w:rPr>
                <w:rFonts w:hint="eastAsia"/>
                <w:b/>
                <w:color w:val="FF0000"/>
              </w:rPr>
              <w:t>__</w:t>
            </w:r>
            <w:r>
              <w:rPr>
                <w:rFonts w:hint="eastAsia"/>
                <w:b/>
                <w:color w:val="FF0000"/>
                <w:u w:val="single"/>
              </w:rPr>
              <w:t>教授</w:t>
            </w:r>
            <w:r>
              <w:rPr>
                <w:rFonts w:hint="eastAsia"/>
                <w:b/>
                <w:color w:val="FF0000"/>
              </w:rPr>
              <w:t>_</w:t>
            </w:r>
            <w:r>
              <w:rPr>
                <w:rFonts w:hint="eastAsia"/>
                <w:b/>
                <w:color w:val="FF0000"/>
              </w:rPr>
              <w:t>专业技术职务。</w:t>
            </w:r>
          </w:p>
          <w:p w:rsidR="007922C3" w:rsidRDefault="007922C3" w:rsidP="00B12F07">
            <w:pPr>
              <w:ind w:firstLineChars="2605" w:firstLine="5492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单位（盖章）：</w:t>
            </w:r>
            <w:r>
              <w:rPr>
                <w:rFonts w:hint="eastAsia"/>
                <w:b/>
                <w:color w:val="FF0000"/>
              </w:rPr>
              <w:t>某某学院</w:t>
            </w:r>
            <w:r>
              <w:rPr>
                <w:rFonts w:hint="eastAsia"/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章</w:t>
            </w:r>
            <w:r>
              <w:rPr>
                <w:rFonts w:hint="eastAsia"/>
                <w:b/>
                <w:color w:val="FF0000"/>
              </w:rPr>
              <w:t>)</w:t>
            </w:r>
          </w:p>
          <w:p w:rsidR="007922C3" w:rsidRDefault="007922C3" w:rsidP="00B12F07">
            <w:pPr>
              <w:ind w:firstLineChars="2605" w:firstLine="5492"/>
              <w:rPr>
                <w:b/>
              </w:rPr>
            </w:pPr>
            <w:r>
              <w:rPr>
                <w:rFonts w:hint="eastAsia"/>
                <w:b/>
              </w:rPr>
              <w:t>负责人（签名）：</w:t>
            </w:r>
            <w:r>
              <w:rPr>
                <w:rFonts w:hint="eastAsia"/>
                <w:b/>
                <w:color w:val="FF0000"/>
                <w:u w:val="single"/>
              </w:rPr>
              <w:t>张某某</w:t>
            </w:r>
            <w:r>
              <w:rPr>
                <w:rFonts w:hint="eastAsia"/>
                <w:b/>
                <w:color w:val="FF0000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</w:t>
            </w:r>
          </w:p>
          <w:p w:rsidR="007922C3" w:rsidRDefault="007922C3" w:rsidP="00B12F07">
            <w:pPr>
              <w:ind w:firstLineChars="3024" w:firstLine="6375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7922C3" w:rsidRDefault="007922C3" w:rsidP="007922C3">
      <w:pPr>
        <w:spacing w:line="440" w:lineRule="exact"/>
        <w:rPr>
          <w:rFonts w:ascii="黑体" w:eastAsia="黑体" w:hAnsi="宋体"/>
          <w:b/>
          <w:bCs/>
          <w:sz w:val="32"/>
          <w:szCs w:val="32"/>
        </w:rPr>
      </w:pPr>
    </w:p>
    <w:p w:rsidR="002A326C" w:rsidRPr="008D30D0" w:rsidRDefault="002A326C" w:rsidP="007922C3"/>
    <w:sectPr w:rsidR="002A326C" w:rsidRPr="008D30D0" w:rsidSect="002A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232"/>
    <w:rsid w:val="00157AB2"/>
    <w:rsid w:val="002A326C"/>
    <w:rsid w:val="003E3869"/>
    <w:rsid w:val="007805FC"/>
    <w:rsid w:val="007922C3"/>
    <w:rsid w:val="008D30D0"/>
    <w:rsid w:val="00B45232"/>
    <w:rsid w:val="00B90A20"/>
    <w:rsid w:val="00D15DF6"/>
    <w:rsid w:val="00DD70B0"/>
    <w:rsid w:val="00E8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周燕</dc:creator>
  <cp:keywords/>
  <dc:description/>
  <cp:lastModifiedBy>周燕</cp:lastModifiedBy>
  <cp:revision>6</cp:revision>
  <dcterms:created xsi:type="dcterms:W3CDTF">2019-09-04T00:34:00Z</dcterms:created>
  <dcterms:modified xsi:type="dcterms:W3CDTF">2019-09-06T00:21:00Z</dcterms:modified>
</cp:coreProperties>
</file>